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6C" w:rsidRDefault="00125B6C" w:rsidP="00125B6C">
      <w:pPr>
        <w:pStyle w:val="1"/>
      </w:pPr>
      <w:bookmarkStart w:id="0" w:name="_Toc431485808"/>
      <w:bookmarkStart w:id="1" w:name="_Toc431485860"/>
      <w:bookmarkStart w:id="2" w:name="_Toc431486509"/>
      <w:bookmarkStart w:id="3" w:name="_Toc431487693"/>
      <w:bookmarkStart w:id="4" w:name="_Toc432419825"/>
      <w:r w:rsidRPr="000A40E2">
        <w:rPr>
          <w:rFonts w:hint="eastAsia"/>
        </w:rPr>
        <w:t>臺北市立成功高級中學學生家長會議事規則</w:t>
      </w:r>
      <w:bookmarkEnd w:id="0"/>
      <w:bookmarkEnd w:id="1"/>
      <w:bookmarkEnd w:id="2"/>
      <w:bookmarkEnd w:id="3"/>
      <w:bookmarkEnd w:id="4"/>
    </w:p>
    <w:p w:rsidR="00125B6C" w:rsidRDefault="00125B6C" w:rsidP="00125B6C">
      <w:pPr>
        <w:snapToGrid w:val="0"/>
        <w:spacing w:line="240" w:lineRule="atLeast"/>
        <w:ind w:firstLine="566"/>
        <w:jc w:val="right"/>
        <w:rPr>
          <w:rFonts w:ascii="標楷體" w:eastAsia="標楷體"/>
          <w:sz w:val="20"/>
        </w:rPr>
      </w:pPr>
      <w:r w:rsidRPr="00545A82">
        <w:rPr>
          <w:rFonts w:ascii="標楷體" w:eastAsia="標楷體" w:hint="eastAsia"/>
          <w:sz w:val="20"/>
        </w:rPr>
        <w:t>99年度會員代表大會通過(99年10月6日)</w:t>
      </w:r>
    </w:p>
    <w:p w:rsidR="00125B6C" w:rsidRPr="000749E8" w:rsidRDefault="00125B6C" w:rsidP="00125B6C">
      <w:pPr>
        <w:snapToGrid w:val="0"/>
        <w:spacing w:line="240" w:lineRule="atLeast"/>
        <w:ind w:firstLine="566"/>
        <w:jc w:val="right"/>
        <w:rPr>
          <w:rFonts w:ascii="標楷體" w:eastAsia="標楷體"/>
          <w:sz w:val="20"/>
        </w:rPr>
      </w:pPr>
      <w:r w:rsidRPr="006178BA">
        <w:rPr>
          <w:rFonts w:ascii="標楷體" w:eastAsia="標楷體" w:hint="eastAsia"/>
          <w:sz w:val="20"/>
        </w:rPr>
        <w:t xml:space="preserve">                      </w:t>
      </w:r>
      <w:r>
        <w:rPr>
          <w:rFonts w:ascii="標楷體" w:eastAsia="標楷體" w:hint="eastAsia"/>
          <w:sz w:val="20"/>
        </w:rPr>
        <w:t xml:space="preserve">    </w:t>
      </w:r>
      <w:r w:rsidRPr="006178BA">
        <w:rPr>
          <w:rFonts w:ascii="標楷體" w:eastAsia="標楷體" w:hint="eastAsia"/>
          <w:sz w:val="20"/>
        </w:rPr>
        <w:t>教育局核備</w:t>
      </w:r>
      <w:r>
        <w:rPr>
          <w:rFonts w:ascii="標楷體" w:eastAsia="標楷體" w:hint="eastAsia"/>
          <w:sz w:val="20"/>
        </w:rPr>
        <w:t>(</w:t>
      </w:r>
      <w:r w:rsidRPr="006178BA">
        <w:rPr>
          <w:rFonts w:ascii="標楷體" w:eastAsia="標楷體" w:hint="eastAsia"/>
          <w:sz w:val="20"/>
        </w:rPr>
        <w:t>101年12月6日北市</w:t>
      </w:r>
      <w:proofErr w:type="gramStart"/>
      <w:r w:rsidRPr="006178BA">
        <w:rPr>
          <w:rFonts w:ascii="標楷體" w:eastAsia="標楷體" w:hint="eastAsia"/>
          <w:sz w:val="20"/>
        </w:rPr>
        <w:t>教中字第10142177000</w:t>
      </w:r>
      <w:r>
        <w:rPr>
          <w:rFonts w:ascii="標楷體" w:eastAsia="標楷體" w:hint="eastAsia"/>
          <w:sz w:val="20"/>
        </w:rPr>
        <w:t>號</w:t>
      </w:r>
      <w:proofErr w:type="gramEnd"/>
      <w:r>
        <w:rPr>
          <w:rFonts w:ascii="標楷體" w:eastAsia="標楷體" w:hint="eastAsia"/>
          <w:sz w:val="20"/>
        </w:rPr>
        <w:t>)</w:t>
      </w:r>
      <w:r w:rsidR="000749E8" w:rsidRPr="000749E8">
        <w:rPr>
          <w:rFonts w:ascii="標楷體" w:eastAsia="標楷體" w:hint="eastAsia"/>
          <w:color w:val="FF0000"/>
          <w:sz w:val="20"/>
        </w:rPr>
        <w:t xml:space="preserve"> </w:t>
      </w:r>
      <w:r w:rsidR="000749E8" w:rsidRPr="000749E8">
        <w:rPr>
          <w:rFonts w:ascii="標楷體" w:eastAsia="標楷體" w:hint="eastAsia"/>
          <w:sz w:val="20"/>
        </w:rPr>
        <w:t>108學年度會員代表大會修正通過(108年10月4日)</w:t>
      </w:r>
    </w:p>
    <w:p w:rsidR="00125B6C" w:rsidRPr="006C51AD" w:rsidRDefault="00125B6C" w:rsidP="00125B6C">
      <w:pPr>
        <w:snapToGrid w:val="0"/>
        <w:spacing w:line="240" w:lineRule="atLeast"/>
        <w:ind w:leftChars="59" w:left="142" w:right="31"/>
        <w:jc w:val="both"/>
        <w:rPr>
          <w:rFonts w:ascii="標楷體" w:eastAsia="標楷體"/>
          <w:sz w:val="20"/>
        </w:rPr>
      </w:pPr>
    </w:p>
    <w:p w:rsidR="00125B6C" w:rsidRPr="00991207" w:rsidRDefault="00125B6C" w:rsidP="00125B6C">
      <w:pPr>
        <w:pStyle w:val="a3"/>
        <w:numPr>
          <w:ilvl w:val="0"/>
          <w:numId w:val="1"/>
        </w:numPr>
        <w:snapToGrid w:val="0"/>
        <w:spacing w:line="240" w:lineRule="atLeast"/>
        <w:ind w:leftChars="0"/>
        <w:jc w:val="both"/>
        <w:rPr>
          <w:rFonts w:ascii="標楷體" w:eastAsia="標楷體"/>
          <w:sz w:val="28"/>
        </w:rPr>
      </w:pPr>
      <w:r w:rsidRPr="00991207">
        <w:rPr>
          <w:rFonts w:ascii="標楷體" w:eastAsia="標楷體" w:hint="eastAsia"/>
          <w:sz w:val="28"/>
        </w:rPr>
        <w:t>提案</w:t>
      </w:r>
    </w:p>
    <w:p w:rsidR="00125B6C" w:rsidRPr="00991207" w:rsidRDefault="00125B6C" w:rsidP="00125B6C">
      <w:pPr>
        <w:pStyle w:val="a3"/>
        <w:numPr>
          <w:ilvl w:val="3"/>
          <w:numId w:val="1"/>
        </w:numPr>
        <w:snapToGrid w:val="0"/>
        <w:spacing w:line="240" w:lineRule="atLeast"/>
        <w:ind w:leftChars="0" w:left="1701" w:hanging="687"/>
        <w:jc w:val="both"/>
        <w:rPr>
          <w:rFonts w:ascii="標楷體" w:eastAsia="標楷體"/>
          <w:sz w:val="28"/>
        </w:rPr>
      </w:pPr>
      <w:r w:rsidRPr="00991207">
        <w:rPr>
          <w:rFonts w:ascii="標楷體" w:eastAsia="標楷體" w:hint="eastAsia"/>
          <w:sz w:val="28"/>
        </w:rPr>
        <w:t>一般提案應先經主席徵求1人以上之附議後成立。</w:t>
      </w:r>
    </w:p>
    <w:p w:rsidR="00125B6C" w:rsidRPr="00991207" w:rsidRDefault="00125B6C" w:rsidP="00125B6C">
      <w:pPr>
        <w:pStyle w:val="a3"/>
        <w:numPr>
          <w:ilvl w:val="3"/>
          <w:numId w:val="1"/>
        </w:numPr>
        <w:snapToGrid w:val="0"/>
        <w:spacing w:line="240" w:lineRule="atLeast"/>
        <w:ind w:leftChars="0" w:left="1701" w:hanging="687"/>
        <w:jc w:val="both"/>
        <w:rPr>
          <w:rFonts w:ascii="標楷體" w:eastAsia="標楷體"/>
          <w:sz w:val="28"/>
        </w:rPr>
      </w:pPr>
      <w:r w:rsidRPr="00991207">
        <w:rPr>
          <w:rFonts w:ascii="標楷體" w:eastAsia="標楷體" w:hint="eastAsia"/>
          <w:sz w:val="28"/>
        </w:rPr>
        <w:t>章程修正案應先經3人以上提案以書面向主席提出。</w:t>
      </w:r>
    </w:p>
    <w:p w:rsidR="00125B6C" w:rsidRPr="00991207" w:rsidRDefault="00125B6C" w:rsidP="00125B6C">
      <w:pPr>
        <w:pStyle w:val="a3"/>
        <w:numPr>
          <w:ilvl w:val="0"/>
          <w:numId w:val="1"/>
        </w:numPr>
        <w:snapToGrid w:val="0"/>
        <w:spacing w:line="240" w:lineRule="atLeast"/>
        <w:ind w:leftChars="0"/>
        <w:jc w:val="both"/>
        <w:rPr>
          <w:rFonts w:ascii="標楷體" w:eastAsia="標楷體"/>
          <w:sz w:val="28"/>
        </w:rPr>
      </w:pPr>
      <w:r w:rsidRPr="00991207">
        <w:rPr>
          <w:rFonts w:ascii="標楷體" w:eastAsia="標楷體" w:hint="eastAsia"/>
          <w:sz w:val="28"/>
        </w:rPr>
        <w:t>表決</w:t>
      </w:r>
    </w:p>
    <w:p w:rsidR="00125B6C" w:rsidRPr="00EF1C69" w:rsidRDefault="00125B6C" w:rsidP="00F4289F">
      <w:pPr>
        <w:snapToGrid w:val="0"/>
        <w:spacing w:after="240" w:line="240" w:lineRule="atLeast"/>
        <w:ind w:left="960"/>
        <w:jc w:val="both"/>
        <w:rPr>
          <w:rFonts w:ascii="標楷體" w:eastAsia="標楷體"/>
          <w:sz w:val="28"/>
        </w:rPr>
      </w:pPr>
      <w:r w:rsidRPr="00EF1C69">
        <w:rPr>
          <w:rFonts w:ascii="標楷體" w:eastAsia="標楷體" w:hint="eastAsia"/>
          <w:sz w:val="28"/>
        </w:rPr>
        <w:t>會員代表大會之開會及決議依臺北市中小學校學生家長會設置自治條例第九條、第三章及臺北市中小學校學生家長會設置及運作監督準則等相關規定辦理。</w:t>
      </w:r>
    </w:p>
    <w:p w:rsidR="00125B6C" w:rsidRPr="00991207" w:rsidRDefault="00125B6C" w:rsidP="00125B6C">
      <w:pPr>
        <w:pStyle w:val="a3"/>
        <w:numPr>
          <w:ilvl w:val="0"/>
          <w:numId w:val="1"/>
        </w:numPr>
        <w:snapToGrid w:val="0"/>
        <w:spacing w:line="240" w:lineRule="atLeast"/>
        <w:ind w:leftChars="0"/>
        <w:jc w:val="both"/>
        <w:rPr>
          <w:rFonts w:ascii="標楷體" w:eastAsia="標楷體"/>
          <w:sz w:val="28"/>
        </w:rPr>
      </w:pPr>
      <w:r w:rsidRPr="00991207">
        <w:rPr>
          <w:rFonts w:ascii="標楷體" w:eastAsia="標楷體" w:hint="eastAsia"/>
          <w:sz w:val="28"/>
        </w:rPr>
        <w:t>發言</w:t>
      </w:r>
    </w:p>
    <w:p w:rsidR="00125B6C" w:rsidRPr="00991207" w:rsidRDefault="00125B6C" w:rsidP="00125B6C">
      <w:pPr>
        <w:pStyle w:val="a3"/>
        <w:numPr>
          <w:ilvl w:val="2"/>
          <w:numId w:val="1"/>
        </w:numPr>
        <w:snapToGrid w:val="0"/>
        <w:spacing w:line="240" w:lineRule="atLeast"/>
        <w:ind w:leftChars="0" w:left="1701" w:hanging="741"/>
        <w:jc w:val="both"/>
        <w:rPr>
          <w:rFonts w:ascii="標楷體" w:eastAsia="標楷體"/>
          <w:sz w:val="28"/>
        </w:rPr>
      </w:pPr>
      <w:r w:rsidRPr="00991207">
        <w:rPr>
          <w:rFonts w:ascii="標楷體" w:eastAsia="標楷體" w:hint="eastAsia"/>
          <w:sz w:val="28"/>
        </w:rPr>
        <w:t>發言應經主席同意取得發言權。</w:t>
      </w:r>
    </w:p>
    <w:p w:rsidR="00125B6C" w:rsidRPr="00991207" w:rsidRDefault="00125B6C" w:rsidP="00125B6C">
      <w:pPr>
        <w:pStyle w:val="a3"/>
        <w:numPr>
          <w:ilvl w:val="2"/>
          <w:numId w:val="1"/>
        </w:numPr>
        <w:snapToGrid w:val="0"/>
        <w:spacing w:line="240" w:lineRule="atLeast"/>
        <w:ind w:leftChars="0" w:left="1701" w:hanging="741"/>
        <w:jc w:val="both"/>
        <w:rPr>
          <w:rFonts w:ascii="標楷體" w:eastAsia="標楷體"/>
          <w:sz w:val="28"/>
        </w:rPr>
      </w:pPr>
      <w:r w:rsidRPr="00991207">
        <w:rPr>
          <w:rFonts w:ascii="標楷體" w:eastAsia="標楷體" w:hint="eastAsia"/>
          <w:sz w:val="28"/>
        </w:rPr>
        <w:t>每人發言時間不得超過三分，時間終了無論發言是否完畢應立即停止發言，由主席點名下一位發言人發言。</w:t>
      </w:r>
    </w:p>
    <w:p w:rsidR="00125B6C" w:rsidRPr="00991207" w:rsidRDefault="00125B6C" w:rsidP="00125B6C">
      <w:pPr>
        <w:pStyle w:val="a3"/>
        <w:numPr>
          <w:ilvl w:val="2"/>
          <w:numId w:val="1"/>
        </w:numPr>
        <w:snapToGrid w:val="0"/>
        <w:spacing w:line="240" w:lineRule="atLeast"/>
        <w:ind w:leftChars="0" w:left="1701" w:hanging="741"/>
        <w:jc w:val="both"/>
        <w:rPr>
          <w:rFonts w:ascii="標楷體" w:eastAsia="標楷體"/>
          <w:sz w:val="28"/>
        </w:rPr>
      </w:pPr>
      <w:r w:rsidRPr="00991207">
        <w:rPr>
          <w:rFonts w:ascii="標楷體" w:eastAsia="標楷體" w:hint="eastAsia"/>
          <w:sz w:val="28"/>
        </w:rPr>
        <w:t>發言內容儘量扼要簡明，勿作人身攻擊或侮罵諷刺，保持理性和氣態度。</w:t>
      </w:r>
    </w:p>
    <w:p w:rsidR="00125B6C" w:rsidRPr="00991207" w:rsidRDefault="00125B6C" w:rsidP="00125B6C">
      <w:pPr>
        <w:pStyle w:val="a3"/>
        <w:numPr>
          <w:ilvl w:val="2"/>
          <w:numId w:val="1"/>
        </w:numPr>
        <w:snapToGrid w:val="0"/>
        <w:spacing w:line="240" w:lineRule="atLeast"/>
        <w:ind w:leftChars="0" w:left="1701" w:hanging="741"/>
        <w:jc w:val="both"/>
        <w:rPr>
          <w:rFonts w:ascii="標楷體" w:eastAsia="標楷體"/>
          <w:sz w:val="28"/>
        </w:rPr>
      </w:pPr>
      <w:r w:rsidRPr="00991207">
        <w:rPr>
          <w:rFonts w:ascii="標楷體" w:eastAsia="標楷體" w:hint="eastAsia"/>
          <w:sz w:val="28"/>
        </w:rPr>
        <w:t>發言不限一次，但有兩人以上同時要求發言時，尚未發言者優先發言。</w:t>
      </w:r>
    </w:p>
    <w:p w:rsidR="00125B6C" w:rsidRPr="00991207" w:rsidRDefault="00125B6C" w:rsidP="00125B6C">
      <w:pPr>
        <w:pStyle w:val="a3"/>
        <w:numPr>
          <w:ilvl w:val="2"/>
          <w:numId w:val="1"/>
        </w:numPr>
        <w:snapToGrid w:val="0"/>
        <w:spacing w:line="240" w:lineRule="atLeast"/>
        <w:ind w:leftChars="0" w:left="1701" w:hanging="741"/>
        <w:jc w:val="both"/>
        <w:rPr>
          <w:rFonts w:ascii="標楷體" w:eastAsia="標楷體"/>
          <w:sz w:val="28"/>
        </w:rPr>
      </w:pPr>
      <w:r w:rsidRPr="00991207">
        <w:rPr>
          <w:rFonts w:ascii="標楷體" w:eastAsia="標楷體" w:hint="eastAsia"/>
          <w:sz w:val="28"/>
        </w:rPr>
        <w:t>發言人不聽制止或不服從大會主席之裁決時，由主席裁決喪失發言權。</w:t>
      </w:r>
    </w:p>
    <w:p w:rsidR="00125B6C" w:rsidRPr="00991207" w:rsidRDefault="00125B6C" w:rsidP="00125B6C">
      <w:pPr>
        <w:pStyle w:val="a3"/>
        <w:numPr>
          <w:ilvl w:val="2"/>
          <w:numId w:val="1"/>
        </w:numPr>
        <w:snapToGrid w:val="0"/>
        <w:spacing w:line="240" w:lineRule="atLeast"/>
        <w:ind w:leftChars="0" w:left="1701" w:hanging="741"/>
        <w:jc w:val="both"/>
        <w:rPr>
          <w:rFonts w:ascii="標楷體" w:eastAsia="標楷體"/>
          <w:sz w:val="28"/>
        </w:rPr>
      </w:pPr>
      <w:r w:rsidRPr="00991207">
        <w:rPr>
          <w:rFonts w:ascii="標楷體" w:eastAsia="標楷體" w:hint="eastAsia"/>
          <w:sz w:val="28"/>
        </w:rPr>
        <w:t>因時間限制，大會主席裁決終止發言時，尚未發言者不得發言，但可補提書面意見供大會參酌。</w:t>
      </w:r>
    </w:p>
    <w:p w:rsidR="00125B6C" w:rsidRPr="00991207" w:rsidRDefault="00125B6C" w:rsidP="00125B6C">
      <w:pPr>
        <w:pStyle w:val="a3"/>
        <w:numPr>
          <w:ilvl w:val="0"/>
          <w:numId w:val="1"/>
        </w:numPr>
        <w:snapToGrid w:val="0"/>
        <w:spacing w:line="240" w:lineRule="atLeast"/>
        <w:ind w:leftChars="0"/>
        <w:jc w:val="both"/>
        <w:rPr>
          <w:rFonts w:ascii="標楷體" w:eastAsia="標楷體"/>
          <w:sz w:val="28"/>
        </w:rPr>
      </w:pPr>
      <w:r w:rsidRPr="00991207">
        <w:rPr>
          <w:rFonts w:ascii="標楷體" w:eastAsia="標楷體" w:hint="eastAsia"/>
          <w:sz w:val="28"/>
        </w:rPr>
        <w:t>本議事規則若有未盡事宜，依內政部會議規範原則處理。</w:t>
      </w:r>
    </w:p>
    <w:p w:rsidR="00125B6C" w:rsidRPr="00991207" w:rsidRDefault="00125B6C" w:rsidP="00125B6C">
      <w:pPr>
        <w:pStyle w:val="a3"/>
        <w:numPr>
          <w:ilvl w:val="0"/>
          <w:numId w:val="1"/>
        </w:numPr>
        <w:snapToGrid w:val="0"/>
        <w:spacing w:line="240" w:lineRule="atLeast"/>
        <w:ind w:leftChars="0"/>
        <w:jc w:val="both"/>
        <w:rPr>
          <w:rFonts w:ascii="標楷體" w:eastAsia="標楷體" w:hAnsi="Times New Roman"/>
          <w:sz w:val="28"/>
          <w:szCs w:val="24"/>
        </w:rPr>
      </w:pPr>
      <w:r w:rsidRPr="00991207">
        <w:rPr>
          <w:rFonts w:ascii="標楷體" w:eastAsia="標楷體" w:hint="eastAsia"/>
          <w:sz w:val="28"/>
        </w:rPr>
        <w:t>本議事規則經會員代表大會通過後實施，修訂時亦同。</w:t>
      </w:r>
    </w:p>
    <w:p w:rsidR="00460783" w:rsidRPr="00125B6C" w:rsidRDefault="00460783"/>
    <w:sectPr w:rsidR="00460783" w:rsidRPr="00125B6C" w:rsidSect="0046078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68" w:rsidRDefault="00B77868" w:rsidP="00AC2F54">
      <w:r>
        <w:separator/>
      </w:r>
    </w:p>
  </w:endnote>
  <w:endnote w:type="continuationSeparator" w:id="0">
    <w:p w:rsidR="00B77868" w:rsidRDefault="00B77868" w:rsidP="00AC2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68" w:rsidRDefault="00B77868" w:rsidP="00AC2F54">
      <w:r>
        <w:separator/>
      </w:r>
    </w:p>
  </w:footnote>
  <w:footnote w:type="continuationSeparator" w:id="0">
    <w:p w:rsidR="00B77868" w:rsidRDefault="00B77868" w:rsidP="00AC2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0F18"/>
    <w:multiLevelType w:val="hybridMultilevel"/>
    <w:tmpl w:val="D8B2CD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B6C"/>
    <w:rsid w:val="00012DCF"/>
    <w:rsid w:val="00017025"/>
    <w:rsid w:val="000237D5"/>
    <w:rsid w:val="000248FB"/>
    <w:rsid w:val="00031BAB"/>
    <w:rsid w:val="00033268"/>
    <w:rsid w:val="00036EF9"/>
    <w:rsid w:val="00043A6E"/>
    <w:rsid w:val="0004621F"/>
    <w:rsid w:val="00050864"/>
    <w:rsid w:val="00054E2E"/>
    <w:rsid w:val="00060A21"/>
    <w:rsid w:val="0006679F"/>
    <w:rsid w:val="000725C1"/>
    <w:rsid w:val="000749E8"/>
    <w:rsid w:val="00081C80"/>
    <w:rsid w:val="00091A88"/>
    <w:rsid w:val="000A2804"/>
    <w:rsid w:val="000A34C5"/>
    <w:rsid w:val="000C1152"/>
    <w:rsid w:val="000C2FC0"/>
    <w:rsid w:val="000E45FF"/>
    <w:rsid w:val="000E5E15"/>
    <w:rsid w:val="000F45B9"/>
    <w:rsid w:val="00101E0E"/>
    <w:rsid w:val="00107982"/>
    <w:rsid w:val="00113C7E"/>
    <w:rsid w:val="00122605"/>
    <w:rsid w:val="00125B6C"/>
    <w:rsid w:val="00133415"/>
    <w:rsid w:val="001340B2"/>
    <w:rsid w:val="001363AA"/>
    <w:rsid w:val="00147036"/>
    <w:rsid w:val="001516CC"/>
    <w:rsid w:val="001557E0"/>
    <w:rsid w:val="00155C66"/>
    <w:rsid w:val="00165E41"/>
    <w:rsid w:val="00171FF8"/>
    <w:rsid w:val="00181EE2"/>
    <w:rsid w:val="001872C2"/>
    <w:rsid w:val="00196C4B"/>
    <w:rsid w:val="001A0389"/>
    <w:rsid w:val="001A3889"/>
    <w:rsid w:val="001B4E7B"/>
    <w:rsid w:val="001F0F72"/>
    <w:rsid w:val="001F1FEE"/>
    <w:rsid w:val="001F4431"/>
    <w:rsid w:val="00220CF8"/>
    <w:rsid w:val="00235761"/>
    <w:rsid w:val="0024100C"/>
    <w:rsid w:val="00245DD2"/>
    <w:rsid w:val="00252DFE"/>
    <w:rsid w:val="00253FDA"/>
    <w:rsid w:val="002813C2"/>
    <w:rsid w:val="002B0F56"/>
    <w:rsid w:val="002B2850"/>
    <w:rsid w:val="002B50B8"/>
    <w:rsid w:val="002C540A"/>
    <w:rsid w:val="002C690D"/>
    <w:rsid w:val="002D621B"/>
    <w:rsid w:val="002E17FE"/>
    <w:rsid w:val="002F0486"/>
    <w:rsid w:val="002F25CE"/>
    <w:rsid w:val="002F5B9C"/>
    <w:rsid w:val="002F670A"/>
    <w:rsid w:val="0030106F"/>
    <w:rsid w:val="00323C9C"/>
    <w:rsid w:val="003476C5"/>
    <w:rsid w:val="003531E0"/>
    <w:rsid w:val="00354CDE"/>
    <w:rsid w:val="0035502C"/>
    <w:rsid w:val="00362A62"/>
    <w:rsid w:val="00371F21"/>
    <w:rsid w:val="00373D0D"/>
    <w:rsid w:val="0037636A"/>
    <w:rsid w:val="0038142D"/>
    <w:rsid w:val="00386469"/>
    <w:rsid w:val="0038753D"/>
    <w:rsid w:val="003A2FB3"/>
    <w:rsid w:val="003A4ED6"/>
    <w:rsid w:val="003B14E3"/>
    <w:rsid w:val="003C0365"/>
    <w:rsid w:val="003C0F13"/>
    <w:rsid w:val="003C7441"/>
    <w:rsid w:val="003D25D3"/>
    <w:rsid w:val="003F7C86"/>
    <w:rsid w:val="004010EF"/>
    <w:rsid w:val="0042197C"/>
    <w:rsid w:val="00427425"/>
    <w:rsid w:val="00431A04"/>
    <w:rsid w:val="004532EC"/>
    <w:rsid w:val="00453660"/>
    <w:rsid w:val="0045518F"/>
    <w:rsid w:val="00460783"/>
    <w:rsid w:val="00473725"/>
    <w:rsid w:val="004744C1"/>
    <w:rsid w:val="00483471"/>
    <w:rsid w:val="0048569E"/>
    <w:rsid w:val="004935C3"/>
    <w:rsid w:val="004940F4"/>
    <w:rsid w:val="00496206"/>
    <w:rsid w:val="004968FD"/>
    <w:rsid w:val="004A2515"/>
    <w:rsid w:val="004A2DCC"/>
    <w:rsid w:val="004D473C"/>
    <w:rsid w:val="004E1429"/>
    <w:rsid w:val="004E2C0C"/>
    <w:rsid w:val="00502EBF"/>
    <w:rsid w:val="0050619B"/>
    <w:rsid w:val="00507695"/>
    <w:rsid w:val="00520B72"/>
    <w:rsid w:val="005211F6"/>
    <w:rsid w:val="00522517"/>
    <w:rsid w:val="00533A23"/>
    <w:rsid w:val="00542ECF"/>
    <w:rsid w:val="00547940"/>
    <w:rsid w:val="0055305A"/>
    <w:rsid w:val="00561545"/>
    <w:rsid w:val="00577686"/>
    <w:rsid w:val="00577E67"/>
    <w:rsid w:val="0059131B"/>
    <w:rsid w:val="00592BC4"/>
    <w:rsid w:val="005A111B"/>
    <w:rsid w:val="005B0573"/>
    <w:rsid w:val="005B4172"/>
    <w:rsid w:val="005B7108"/>
    <w:rsid w:val="005C2485"/>
    <w:rsid w:val="005D74DE"/>
    <w:rsid w:val="005F41F9"/>
    <w:rsid w:val="005F4A03"/>
    <w:rsid w:val="00601D78"/>
    <w:rsid w:val="006045A3"/>
    <w:rsid w:val="006056E0"/>
    <w:rsid w:val="00605C52"/>
    <w:rsid w:val="00647794"/>
    <w:rsid w:val="00647859"/>
    <w:rsid w:val="00653763"/>
    <w:rsid w:val="00685FEE"/>
    <w:rsid w:val="00690D7A"/>
    <w:rsid w:val="0069428F"/>
    <w:rsid w:val="006A282F"/>
    <w:rsid w:val="006A2C57"/>
    <w:rsid w:val="006C02D7"/>
    <w:rsid w:val="006C1E27"/>
    <w:rsid w:val="006C5369"/>
    <w:rsid w:val="006D646B"/>
    <w:rsid w:val="007025E4"/>
    <w:rsid w:val="00705F63"/>
    <w:rsid w:val="00714A3E"/>
    <w:rsid w:val="007237BB"/>
    <w:rsid w:val="00733CA5"/>
    <w:rsid w:val="00736D41"/>
    <w:rsid w:val="00740245"/>
    <w:rsid w:val="00755AD5"/>
    <w:rsid w:val="00760660"/>
    <w:rsid w:val="00766E84"/>
    <w:rsid w:val="007761E1"/>
    <w:rsid w:val="00787875"/>
    <w:rsid w:val="007971D3"/>
    <w:rsid w:val="007B364D"/>
    <w:rsid w:val="007D39B5"/>
    <w:rsid w:val="007D3D50"/>
    <w:rsid w:val="007E1C69"/>
    <w:rsid w:val="007E4BCF"/>
    <w:rsid w:val="007E66BD"/>
    <w:rsid w:val="00835530"/>
    <w:rsid w:val="00842CD9"/>
    <w:rsid w:val="00883BD8"/>
    <w:rsid w:val="008A159D"/>
    <w:rsid w:val="008B7B75"/>
    <w:rsid w:val="008C4E7A"/>
    <w:rsid w:val="008C7067"/>
    <w:rsid w:val="008C7C0B"/>
    <w:rsid w:val="008D18BB"/>
    <w:rsid w:val="008E4037"/>
    <w:rsid w:val="008E7D3A"/>
    <w:rsid w:val="008F5C71"/>
    <w:rsid w:val="009002C7"/>
    <w:rsid w:val="00902FD0"/>
    <w:rsid w:val="009039B3"/>
    <w:rsid w:val="00912CC4"/>
    <w:rsid w:val="0091414D"/>
    <w:rsid w:val="009458DA"/>
    <w:rsid w:val="00950E50"/>
    <w:rsid w:val="0097037D"/>
    <w:rsid w:val="009749C9"/>
    <w:rsid w:val="00981D2F"/>
    <w:rsid w:val="009A18BA"/>
    <w:rsid w:val="009A73E9"/>
    <w:rsid w:val="009B6146"/>
    <w:rsid w:val="009B7624"/>
    <w:rsid w:val="009B7A96"/>
    <w:rsid w:val="009B7E32"/>
    <w:rsid w:val="009C09A2"/>
    <w:rsid w:val="009D2572"/>
    <w:rsid w:val="009D4EF9"/>
    <w:rsid w:val="009D79D7"/>
    <w:rsid w:val="009E1598"/>
    <w:rsid w:val="009E1D92"/>
    <w:rsid w:val="009E3C83"/>
    <w:rsid w:val="009E44D6"/>
    <w:rsid w:val="009E4700"/>
    <w:rsid w:val="009F4ECC"/>
    <w:rsid w:val="00A21804"/>
    <w:rsid w:val="00A23F80"/>
    <w:rsid w:val="00A24323"/>
    <w:rsid w:val="00A26BA3"/>
    <w:rsid w:val="00A42224"/>
    <w:rsid w:val="00A43120"/>
    <w:rsid w:val="00A45381"/>
    <w:rsid w:val="00A52973"/>
    <w:rsid w:val="00A570DD"/>
    <w:rsid w:val="00A61E1E"/>
    <w:rsid w:val="00A66683"/>
    <w:rsid w:val="00A82C30"/>
    <w:rsid w:val="00A93D1F"/>
    <w:rsid w:val="00A96B2C"/>
    <w:rsid w:val="00A97C4E"/>
    <w:rsid w:val="00AA0728"/>
    <w:rsid w:val="00AA14EF"/>
    <w:rsid w:val="00AA3BC4"/>
    <w:rsid w:val="00AB25B7"/>
    <w:rsid w:val="00AB5B3E"/>
    <w:rsid w:val="00AC2F54"/>
    <w:rsid w:val="00AD39D5"/>
    <w:rsid w:val="00AD60E0"/>
    <w:rsid w:val="00AE70D1"/>
    <w:rsid w:val="00B010E7"/>
    <w:rsid w:val="00B07D58"/>
    <w:rsid w:val="00B13B63"/>
    <w:rsid w:val="00B2354B"/>
    <w:rsid w:val="00B46EDD"/>
    <w:rsid w:val="00B53ED4"/>
    <w:rsid w:val="00B65FF0"/>
    <w:rsid w:val="00B71271"/>
    <w:rsid w:val="00B72348"/>
    <w:rsid w:val="00B764C8"/>
    <w:rsid w:val="00B77868"/>
    <w:rsid w:val="00B77B29"/>
    <w:rsid w:val="00B81963"/>
    <w:rsid w:val="00B85879"/>
    <w:rsid w:val="00B94766"/>
    <w:rsid w:val="00BB3C2C"/>
    <w:rsid w:val="00BB57B7"/>
    <w:rsid w:val="00BD337F"/>
    <w:rsid w:val="00BD6542"/>
    <w:rsid w:val="00C1294A"/>
    <w:rsid w:val="00C14536"/>
    <w:rsid w:val="00C16FB3"/>
    <w:rsid w:val="00C20AEB"/>
    <w:rsid w:val="00C25C3E"/>
    <w:rsid w:val="00C2640F"/>
    <w:rsid w:val="00C326C5"/>
    <w:rsid w:val="00C51F51"/>
    <w:rsid w:val="00C613BB"/>
    <w:rsid w:val="00C618BB"/>
    <w:rsid w:val="00C63AB5"/>
    <w:rsid w:val="00C72705"/>
    <w:rsid w:val="00C807A4"/>
    <w:rsid w:val="00C85355"/>
    <w:rsid w:val="00C86190"/>
    <w:rsid w:val="00CB7819"/>
    <w:rsid w:val="00CD40F9"/>
    <w:rsid w:val="00CD79D9"/>
    <w:rsid w:val="00CE01D7"/>
    <w:rsid w:val="00CE554F"/>
    <w:rsid w:val="00CF6347"/>
    <w:rsid w:val="00D214A3"/>
    <w:rsid w:val="00D33D23"/>
    <w:rsid w:val="00D34218"/>
    <w:rsid w:val="00D427C5"/>
    <w:rsid w:val="00D53066"/>
    <w:rsid w:val="00D67399"/>
    <w:rsid w:val="00D721B5"/>
    <w:rsid w:val="00D72909"/>
    <w:rsid w:val="00D7470C"/>
    <w:rsid w:val="00D75F6F"/>
    <w:rsid w:val="00D805D2"/>
    <w:rsid w:val="00D9152C"/>
    <w:rsid w:val="00DC772A"/>
    <w:rsid w:val="00E14822"/>
    <w:rsid w:val="00E265EB"/>
    <w:rsid w:val="00E336A4"/>
    <w:rsid w:val="00E37C3C"/>
    <w:rsid w:val="00E37D62"/>
    <w:rsid w:val="00E45527"/>
    <w:rsid w:val="00E46FD0"/>
    <w:rsid w:val="00E543A0"/>
    <w:rsid w:val="00E5794F"/>
    <w:rsid w:val="00E6010F"/>
    <w:rsid w:val="00E70B68"/>
    <w:rsid w:val="00E72069"/>
    <w:rsid w:val="00E7732B"/>
    <w:rsid w:val="00E8441A"/>
    <w:rsid w:val="00E97F9F"/>
    <w:rsid w:val="00EA163D"/>
    <w:rsid w:val="00EA21B1"/>
    <w:rsid w:val="00EB5E35"/>
    <w:rsid w:val="00EC049B"/>
    <w:rsid w:val="00EC2626"/>
    <w:rsid w:val="00EC6D81"/>
    <w:rsid w:val="00ED0710"/>
    <w:rsid w:val="00ED3CAB"/>
    <w:rsid w:val="00ED6416"/>
    <w:rsid w:val="00EE6836"/>
    <w:rsid w:val="00EF6C9A"/>
    <w:rsid w:val="00F21EE7"/>
    <w:rsid w:val="00F302BD"/>
    <w:rsid w:val="00F34605"/>
    <w:rsid w:val="00F35649"/>
    <w:rsid w:val="00F366C2"/>
    <w:rsid w:val="00F4289F"/>
    <w:rsid w:val="00F471DD"/>
    <w:rsid w:val="00F475DD"/>
    <w:rsid w:val="00F5680A"/>
    <w:rsid w:val="00F6753F"/>
    <w:rsid w:val="00F74D63"/>
    <w:rsid w:val="00F92FDF"/>
    <w:rsid w:val="00FA514F"/>
    <w:rsid w:val="00FC1429"/>
    <w:rsid w:val="00FD69A7"/>
    <w:rsid w:val="00FE3087"/>
    <w:rsid w:val="00FF1BE7"/>
    <w:rsid w:val="00FF56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B6C"/>
    <w:pPr>
      <w:widowControl w:val="0"/>
      <w:jc w:val="left"/>
    </w:pPr>
    <w:rPr>
      <w:rFonts w:ascii="Times New Roman" w:eastAsia="新細明體" w:hAnsi="Times New Roman" w:cs="Times New Roman"/>
      <w:szCs w:val="24"/>
    </w:rPr>
  </w:style>
  <w:style w:type="paragraph" w:styleId="1">
    <w:name w:val="heading 1"/>
    <w:basedOn w:val="a"/>
    <w:next w:val="a"/>
    <w:link w:val="10"/>
    <w:autoRedefine/>
    <w:uiPriority w:val="99"/>
    <w:qFormat/>
    <w:rsid w:val="00125B6C"/>
    <w:pPr>
      <w:keepNext/>
      <w:snapToGrid w:val="0"/>
      <w:ind w:right="113"/>
      <w:jc w:val="center"/>
      <w:outlineLvl w:val="0"/>
    </w:pPr>
    <w:rPr>
      <w:rFonts w:ascii="標楷體" w:eastAsia="標楷體" w:hAnsi="標楷體"/>
      <w:b/>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125B6C"/>
    <w:rPr>
      <w:rFonts w:ascii="標楷體" w:eastAsia="標楷體" w:hAnsi="標楷體" w:cs="Times New Roman"/>
      <w:b/>
      <w:sz w:val="32"/>
      <w:szCs w:val="32"/>
      <w:lang w:val="zh-TW"/>
    </w:rPr>
  </w:style>
  <w:style w:type="paragraph" w:styleId="a3">
    <w:name w:val="List Paragraph"/>
    <w:basedOn w:val="a"/>
    <w:uiPriority w:val="34"/>
    <w:qFormat/>
    <w:rsid w:val="00125B6C"/>
    <w:pPr>
      <w:widowControl/>
      <w:spacing w:after="160" w:line="259" w:lineRule="auto"/>
      <w:ind w:leftChars="200" w:left="480"/>
    </w:pPr>
    <w:rPr>
      <w:rFonts w:ascii="Calibri" w:hAnsi="Calibri"/>
      <w:kern w:val="0"/>
      <w:sz w:val="22"/>
      <w:szCs w:val="22"/>
    </w:rPr>
  </w:style>
  <w:style w:type="paragraph" w:styleId="a4">
    <w:name w:val="header"/>
    <w:basedOn w:val="a"/>
    <w:link w:val="a5"/>
    <w:uiPriority w:val="99"/>
    <w:semiHidden/>
    <w:unhideWhenUsed/>
    <w:rsid w:val="00AC2F54"/>
    <w:pPr>
      <w:tabs>
        <w:tab w:val="center" w:pos="4153"/>
        <w:tab w:val="right" w:pos="8306"/>
      </w:tabs>
      <w:snapToGrid w:val="0"/>
    </w:pPr>
    <w:rPr>
      <w:sz w:val="20"/>
      <w:szCs w:val="20"/>
    </w:rPr>
  </w:style>
  <w:style w:type="character" w:customStyle="1" w:styleId="a5">
    <w:name w:val="頁首 字元"/>
    <w:basedOn w:val="a0"/>
    <w:link w:val="a4"/>
    <w:uiPriority w:val="99"/>
    <w:semiHidden/>
    <w:rsid w:val="00AC2F54"/>
    <w:rPr>
      <w:rFonts w:ascii="Times New Roman" w:eastAsia="新細明體" w:hAnsi="Times New Roman" w:cs="Times New Roman"/>
      <w:sz w:val="20"/>
      <w:szCs w:val="20"/>
    </w:rPr>
  </w:style>
  <w:style w:type="paragraph" w:styleId="a6">
    <w:name w:val="footer"/>
    <w:basedOn w:val="a"/>
    <w:link w:val="a7"/>
    <w:uiPriority w:val="99"/>
    <w:semiHidden/>
    <w:unhideWhenUsed/>
    <w:rsid w:val="00AC2F54"/>
    <w:pPr>
      <w:tabs>
        <w:tab w:val="center" w:pos="4153"/>
        <w:tab w:val="right" w:pos="8306"/>
      </w:tabs>
      <w:snapToGrid w:val="0"/>
    </w:pPr>
    <w:rPr>
      <w:sz w:val="20"/>
      <w:szCs w:val="20"/>
    </w:rPr>
  </w:style>
  <w:style w:type="character" w:customStyle="1" w:styleId="a7">
    <w:name w:val="頁尾 字元"/>
    <w:basedOn w:val="a0"/>
    <w:link w:val="a6"/>
    <w:uiPriority w:val="99"/>
    <w:semiHidden/>
    <w:rsid w:val="00AC2F54"/>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 Peng</dc:creator>
  <cp:lastModifiedBy>Friend Peng</cp:lastModifiedBy>
  <cp:revision>2</cp:revision>
  <dcterms:created xsi:type="dcterms:W3CDTF">2020-09-22T18:51:00Z</dcterms:created>
  <dcterms:modified xsi:type="dcterms:W3CDTF">2020-09-22T18:51:00Z</dcterms:modified>
</cp:coreProperties>
</file>